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EA" w:rsidRDefault="00A03963">
      <w:r w:rsidRPr="00A03963">
        <w:drawing>
          <wp:anchor distT="0" distB="0" distL="114300" distR="114300" simplePos="0" relativeHeight="251658240" behindDoc="0" locked="0" layoutInCell="1" allowOverlap="1">
            <wp:simplePos x="0" y="0"/>
            <wp:positionH relativeFrom="column">
              <wp:posOffset>5035025</wp:posOffset>
            </wp:positionH>
            <wp:positionV relativeFrom="paragraph">
              <wp:posOffset>-788477</wp:posOffset>
            </wp:positionV>
            <wp:extent cx="1236621" cy="1240404"/>
            <wp:effectExtent l="19050" t="0" r="1629" b="0"/>
            <wp:wrapNone/>
            <wp:docPr id="2" name="Bild 2" descr="http://spuren.ch/typo3temp/pics/c464b79fe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ren.ch/typo3temp/pics/c464b79fe5.jp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621" cy="1240404"/>
                    </a:xfrm>
                    <a:prstGeom prst="rect">
                      <a:avLst/>
                    </a:prstGeom>
                    <a:noFill/>
                    <a:ln>
                      <a:noFill/>
                    </a:ln>
                  </pic:spPr>
                </pic:pic>
              </a:graphicData>
            </a:graphic>
          </wp:anchor>
        </w:drawing>
      </w:r>
      <w:r w:rsidR="004C5CB9">
        <w:t>Das Jahr 2017</w:t>
      </w:r>
      <w:r w:rsidR="00FF6F8C">
        <w:t xml:space="preserve"> – das Wirken der Dunklen Mutter</w:t>
      </w:r>
      <w:bookmarkStart w:id="0" w:name="_GoBack"/>
      <w:bookmarkEnd w:id="0"/>
    </w:p>
    <w:p w:rsidR="000E13AF" w:rsidRDefault="00736A4C">
      <w:r>
        <w:t xml:space="preserve">Das </w:t>
      </w:r>
      <w:r w:rsidR="000E13AF">
        <w:t>Jahr 2017 steht im Zeichen eines weiblichen Schöpfungsprozesses. D.h. wir können</w:t>
      </w:r>
      <w:r w:rsidR="00A03963">
        <w:t xml:space="preserve">                              </w:t>
      </w:r>
      <w:r w:rsidR="000E13AF">
        <w:t xml:space="preserve"> grundlegend </w:t>
      </w:r>
      <w:r w:rsidR="00D77483">
        <w:t xml:space="preserve">Neues schöpfen, doch brauchen wir </w:t>
      </w:r>
      <w:r w:rsidR="000E13AF">
        <w:t>den Mut, dies auf eine „</w:t>
      </w:r>
      <w:r w:rsidR="00D77483">
        <w:t>weibliche“</w:t>
      </w:r>
      <w:r w:rsidR="000E13AF">
        <w:t xml:space="preserve"> Art</w:t>
      </w:r>
      <w:r w:rsidR="00A03963">
        <w:t xml:space="preserve">                     </w:t>
      </w:r>
      <w:r w:rsidR="000E13AF">
        <w:t xml:space="preserve"> zu machen. Was heisst das? Weiblich bedeutet</w:t>
      </w:r>
      <w:r w:rsidR="00D77483">
        <w:t xml:space="preserve"> in diesem Zusammenhang</w:t>
      </w:r>
      <w:r w:rsidR="000E13AF">
        <w:t xml:space="preserve">, zu empfangen. </w:t>
      </w:r>
      <w:r w:rsidR="00A03963">
        <w:t xml:space="preserve">               </w:t>
      </w:r>
      <w:r w:rsidR="000E13AF">
        <w:t xml:space="preserve">Indem wir das Leben, so wie es sich uns zeigt, in uns empfangen und annehmen, </w:t>
      </w:r>
      <w:r w:rsidR="00A03963">
        <w:t xml:space="preserve">                        </w:t>
      </w:r>
      <w:r w:rsidR="000E13AF">
        <w:t xml:space="preserve">schaffen wir eine Verbindung zu dem, was schöpft. </w:t>
      </w:r>
      <w:r w:rsidR="00D77483">
        <w:t>Wir verbinden uns mit d</w:t>
      </w:r>
      <w:r w:rsidR="000E13AF">
        <w:t xml:space="preserve">er „Grossen Schöpfungskraft“. </w:t>
      </w:r>
    </w:p>
    <w:p w:rsidR="00A957BC" w:rsidRDefault="00736A4C">
      <w:pPr>
        <w:rPr>
          <w:rFonts w:eastAsia="Times New Roman"/>
          <w:color w:val="000000"/>
        </w:rPr>
      </w:pPr>
      <w:r>
        <w:rPr>
          <w:rFonts w:eastAsia="Times New Roman"/>
          <w:color w:val="000000"/>
        </w:rPr>
        <w:t xml:space="preserve">Die Amerikanerin </w:t>
      </w:r>
      <w:r w:rsidRPr="00A957BC">
        <w:rPr>
          <w:rStyle w:val="Fett"/>
          <w:rFonts w:eastAsia="Times New Roman"/>
          <w:b w:val="0"/>
          <w:color w:val="000000"/>
        </w:rPr>
        <w:t xml:space="preserve">Vera de </w:t>
      </w:r>
      <w:proofErr w:type="spellStart"/>
      <w:r w:rsidRPr="00A957BC">
        <w:rPr>
          <w:rStyle w:val="Fett"/>
          <w:rFonts w:eastAsia="Times New Roman"/>
          <w:b w:val="0"/>
          <w:color w:val="000000"/>
        </w:rPr>
        <w:t>Chalambert</w:t>
      </w:r>
      <w:proofErr w:type="spellEnd"/>
      <w:r w:rsidRPr="00A957BC">
        <w:rPr>
          <w:rFonts w:eastAsia="Times New Roman"/>
          <w:b/>
          <w:color w:val="000000"/>
        </w:rPr>
        <w:t xml:space="preserve"> </w:t>
      </w:r>
      <w:r w:rsidRPr="00A957BC">
        <w:rPr>
          <w:rFonts w:eastAsia="Times New Roman"/>
          <w:color w:val="000000"/>
        </w:rPr>
        <w:t xml:space="preserve">hat </w:t>
      </w:r>
      <w:r>
        <w:rPr>
          <w:rFonts w:eastAsia="Times New Roman"/>
          <w:color w:val="000000"/>
        </w:rPr>
        <w:t xml:space="preserve">nach der Präsidentschaftswahl in ihrem Land einen Essay verfasst, in dem sie davon spricht, dass Amerika von der </w:t>
      </w:r>
      <w:r w:rsidRPr="00A957BC">
        <w:rPr>
          <w:rStyle w:val="Fett"/>
          <w:rFonts w:eastAsia="Times New Roman"/>
          <w:b w:val="0"/>
          <w:color w:val="000000"/>
        </w:rPr>
        <w:t>Dunklen Mutter regiert</w:t>
      </w:r>
      <w:r w:rsidR="00A957BC">
        <w:rPr>
          <w:rStyle w:val="Fett"/>
          <w:rFonts w:eastAsia="Times New Roman"/>
          <w:color w:val="000000"/>
        </w:rPr>
        <w:t xml:space="preserve"> </w:t>
      </w:r>
      <w:r w:rsidR="00A957BC" w:rsidRPr="00A957BC">
        <w:rPr>
          <w:rStyle w:val="Fett"/>
          <w:rFonts w:eastAsia="Times New Roman"/>
          <w:b w:val="0"/>
          <w:color w:val="000000"/>
        </w:rPr>
        <w:t>wird.</w:t>
      </w:r>
      <w:r>
        <w:rPr>
          <w:rStyle w:val="Fett"/>
          <w:rFonts w:eastAsia="Times New Roman"/>
          <w:color w:val="000000"/>
        </w:rPr>
        <w:t xml:space="preserve"> </w:t>
      </w:r>
      <w:r w:rsidRPr="00736A4C">
        <w:rPr>
          <w:rStyle w:val="Fett"/>
          <w:rFonts w:eastAsia="Times New Roman"/>
          <w:b w:val="0"/>
          <w:color w:val="000000"/>
        </w:rPr>
        <w:t>Sie zitiert</w:t>
      </w:r>
      <w:r>
        <w:rPr>
          <w:rStyle w:val="Fett"/>
          <w:rFonts w:eastAsia="Times New Roman"/>
          <w:b w:val="0"/>
          <w:color w:val="000000"/>
        </w:rPr>
        <w:t xml:space="preserve"> </w:t>
      </w:r>
      <w:r>
        <w:rPr>
          <w:rFonts w:eastAsia="Times New Roman"/>
          <w:color w:val="000000"/>
        </w:rPr>
        <w:t xml:space="preserve">den katholischen Theologen Matthew Fox, der seit langem Zeichen der </w:t>
      </w:r>
      <w:r w:rsidRPr="00A957BC">
        <w:rPr>
          <w:rStyle w:val="Fett"/>
          <w:rFonts w:eastAsia="Times New Roman"/>
          <w:b w:val="0"/>
          <w:color w:val="000000"/>
        </w:rPr>
        <w:t>Wiederkunft der Schwarzen</w:t>
      </w:r>
      <w:r w:rsidRPr="00A957BC">
        <w:rPr>
          <w:rStyle w:val="Fett"/>
          <w:rFonts w:eastAsia="Times New Roman"/>
          <w:color w:val="000000"/>
        </w:rPr>
        <w:t xml:space="preserve"> </w:t>
      </w:r>
      <w:r w:rsidRPr="00A957BC">
        <w:rPr>
          <w:rStyle w:val="Fett"/>
          <w:rFonts w:eastAsia="Times New Roman"/>
          <w:b w:val="0"/>
          <w:color w:val="000000"/>
        </w:rPr>
        <w:t>Madonna</w:t>
      </w:r>
      <w:r w:rsidR="00A957BC">
        <w:rPr>
          <w:rFonts w:eastAsia="Times New Roman"/>
          <w:color w:val="000000"/>
        </w:rPr>
        <w:t xml:space="preserve"> beobachtet. </w:t>
      </w:r>
      <w:r w:rsidRPr="00A957BC">
        <w:rPr>
          <w:rFonts w:eastAsia="Times New Roman"/>
          <w:color w:val="000000"/>
        </w:rPr>
        <w:t>Und sie erinnert an den kürzl</w:t>
      </w:r>
      <w:r w:rsidR="00A957BC">
        <w:rPr>
          <w:rFonts w:eastAsia="Times New Roman"/>
          <w:color w:val="000000"/>
        </w:rPr>
        <w:t xml:space="preserve">ich verstorbenen Dichter/Sänger </w:t>
      </w:r>
      <w:r w:rsidRPr="00A957BC">
        <w:rPr>
          <w:rStyle w:val="Fett"/>
          <w:rFonts w:eastAsia="Times New Roman"/>
          <w:b w:val="0"/>
          <w:color w:val="000000"/>
        </w:rPr>
        <w:t>Leonard Cohen</w:t>
      </w:r>
      <w:r w:rsidRPr="00A957BC">
        <w:rPr>
          <w:rFonts w:eastAsia="Times New Roman"/>
          <w:b/>
          <w:color w:val="000000"/>
        </w:rPr>
        <w:t>,</w:t>
      </w:r>
      <w:r w:rsidRPr="00A957BC">
        <w:rPr>
          <w:rFonts w:eastAsia="Times New Roman"/>
          <w:color w:val="000000"/>
        </w:rPr>
        <w:t xml:space="preserve"> dessen letztes Album nicht von ungefähr den Titel trägt «</w:t>
      </w:r>
      <w:proofErr w:type="spellStart"/>
      <w:r w:rsidRPr="00A957BC">
        <w:rPr>
          <w:rFonts w:eastAsia="Times New Roman"/>
          <w:color w:val="000000"/>
        </w:rPr>
        <w:t>You</w:t>
      </w:r>
      <w:proofErr w:type="spellEnd"/>
      <w:r w:rsidRPr="00A957BC">
        <w:rPr>
          <w:rFonts w:eastAsia="Times New Roman"/>
          <w:color w:val="000000"/>
        </w:rPr>
        <w:t xml:space="preserve"> </w:t>
      </w:r>
      <w:proofErr w:type="spellStart"/>
      <w:r w:rsidRPr="00A957BC">
        <w:rPr>
          <w:rFonts w:eastAsia="Times New Roman"/>
          <w:color w:val="000000"/>
        </w:rPr>
        <w:t>want</w:t>
      </w:r>
      <w:proofErr w:type="spellEnd"/>
      <w:r w:rsidRPr="00A957BC">
        <w:rPr>
          <w:rFonts w:eastAsia="Times New Roman"/>
          <w:color w:val="000000"/>
        </w:rPr>
        <w:t xml:space="preserve"> </w:t>
      </w:r>
      <w:proofErr w:type="spellStart"/>
      <w:r w:rsidRPr="00A957BC">
        <w:rPr>
          <w:rFonts w:eastAsia="Times New Roman"/>
          <w:color w:val="000000"/>
        </w:rPr>
        <w:t>it</w:t>
      </w:r>
      <w:proofErr w:type="spellEnd"/>
      <w:r w:rsidRPr="00A957BC">
        <w:rPr>
          <w:rFonts w:eastAsia="Times New Roman"/>
          <w:color w:val="000000"/>
        </w:rPr>
        <w:t xml:space="preserve"> </w:t>
      </w:r>
      <w:proofErr w:type="spellStart"/>
      <w:r w:rsidRPr="00A957BC">
        <w:rPr>
          <w:rFonts w:eastAsia="Times New Roman"/>
          <w:color w:val="000000"/>
        </w:rPr>
        <w:t>Darker</w:t>
      </w:r>
      <w:proofErr w:type="spellEnd"/>
      <w:r w:rsidRPr="00A957BC">
        <w:rPr>
          <w:rFonts w:eastAsia="Times New Roman"/>
          <w:color w:val="000000"/>
        </w:rPr>
        <w:t>». Vor allem aber beschwört sie die Macht einer bei uns wenig bekannten dunklen Göttin</w:t>
      </w:r>
      <w:r w:rsidRPr="00A957BC">
        <w:rPr>
          <w:rFonts w:eastAsia="Times New Roman"/>
          <w:b/>
          <w:color w:val="000000"/>
        </w:rPr>
        <w:t xml:space="preserve">: </w:t>
      </w:r>
      <w:r w:rsidRPr="00A957BC">
        <w:rPr>
          <w:rStyle w:val="Fett"/>
          <w:rFonts w:eastAsia="Times New Roman"/>
          <w:b w:val="0"/>
          <w:color w:val="000000"/>
        </w:rPr>
        <w:t>Kali</w:t>
      </w:r>
      <w:r w:rsidRPr="00A957BC">
        <w:rPr>
          <w:rFonts w:eastAsia="Times New Roman"/>
          <w:b/>
          <w:color w:val="000000"/>
        </w:rPr>
        <w:t>.</w:t>
      </w:r>
      <w:r>
        <w:rPr>
          <w:rFonts w:eastAsia="Times New Roman"/>
          <w:color w:val="000000"/>
        </w:rPr>
        <w:t xml:space="preserve"> Deren Angesicht erschien vor nicht langer Zeit auf der Fassade des Empire State Buildings in New York.</w:t>
      </w:r>
    </w:p>
    <w:p w:rsidR="00736A4C" w:rsidRDefault="00736A4C">
      <w:pPr>
        <w:rPr>
          <w:rFonts w:eastAsia="Times New Roman"/>
          <w:color w:val="000000"/>
        </w:rPr>
      </w:pPr>
      <w:r>
        <w:rPr>
          <w:rFonts w:eastAsia="Times New Roman"/>
          <w:color w:val="000000"/>
        </w:rPr>
        <w:t xml:space="preserve">Der Text ist ein leidenschaftlicher Appell, nicht länger dem Licht und dem oft trügerischen Schein nachzujagen, sondern sich bewusst der Dunkelheit zuzuwenden, jener Kraft, die nichts von sich abhält und alles in sich aufnimmt. </w:t>
      </w:r>
    </w:p>
    <w:p w:rsidR="00736A4C" w:rsidRDefault="00736A4C">
      <w:pPr>
        <w:rPr>
          <w:rFonts w:eastAsia="Times New Roman"/>
          <w:color w:val="000000"/>
        </w:rPr>
      </w:pPr>
      <w:r>
        <w:rPr>
          <w:rFonts w:eastAsia="Times New Roman"/>
          <w:color w:val="000000"/>
        </w:rPr>
        <w:t>Diese Bereitschaft, alles in sich aufzunehmen ist das, was gemeint ist. Dazu verhilft uns das neue Jahr. Und zwar so, dass es uns diesen Raum der Dunkelheit zeigt.</w:t>
      </w:r>
    </w:p>
    <w:p w:rsidR="00736A4C" w:rsidRDefault="00736A4C">
      <w:r>
        <w:rPr>
          <w:rFonts w:eastAsia="Times New Roman"/>
          <w:color w:val="000000"/>
        </w:rPr>
        <w:t xml:space="preserve">Nimm dir einen Augenblick Zeit, dir zu vergegenwärtigen, dass es eine solche Dunkelheit in deinem Bauchraum gibt. Und beachte dabei, dass Dunkelheit als  Qualität zu verstehen ist, die in der Lage ist, alles aufzunehmen und nicht unterscheidet- im Gegensatz zum Licht. </w:t>
      </w:r>
      <w:r w:rsidR="00B6002F">
        <w:rPr>
          <w:rFonts w:eastAsia="Times New Roman"/>
          <w:color w:val="000000"/>
        </w:rPr>
        <w:t>I</w:t>
      </w:r>
      <w:r>
        <w:rPr>
          <w:rFonts w:eastAsia="Times New Roman"/>
          <w:color w:val="000000"/>
        </w:rPr>
        <w:t xml:space="preserve">m Dunkeln hat </w:t>
      </w:r>
      <w:proofErr w:type="gramStart"/>
      <w:r>
        <w:rPr>
          <w:rFonts w:eastAsia="Times New Roman"/>
          <w:color w:val="000000"/>
        </w:rPr>
        <w:t>alles</w:t>
      </w:r>
      <w:proofErr w:type="gramEnd"/>
      <w:r>
        <w:rPr>
          <w:rFonts w:eastAsia="Times New Roman"/>
          <w:color w:val="000000"/>
        </w:rPr>
        <w:t xml:space="preserve"> Platz, ist alles aufgehoben.</w:t>
      </w:r>
    </w:p>
    <w:p w:rsidR="00D77483" w:rsidRDefault="00736A4C">
      <w:r>
        <w:t xml:space="preserve">Mit Hilfe der Dunkelheit können wir das </w:t>
      </w:r>
      <w:r w:rsidR="000E13AF">
        <w:t xml:space="preserve"> Leben in uns empfangen </w:t>
      </w:r>
      <w:r w:rsidR="001E0DF8">
        <w:t xml:space="preserve"> und</w:t>
      </w:r>
      <w:r w:rsidR="000E13AF">
        <w:t xml:space="preserve"> das</w:t>
      </w:r>
      <w:r>
        <w:t>,</w:t>
      </w:r>
      <w:r w:rsidR="000E13AF">
        <w:t xml:space="preserve"> was </w:t>
      </w:r>
      <w:r w:rsidR="00D77483">
        <w:t xml:space="preserve"> sich in uns</w:t>
      </w:r>
      <w:r w:rsidR="000E13AF">
        <w:t xml:space="preserve"> </w:t>
      </w:r>
      <w:r>
        <w:t xml:space="preserve">bewegt, </w:t>
      </w:r>
      <w:r w:rsidR="001E0DF8">
        <w:t xml:space="preserve">als Teil unserer Lebendigkeit </w:t>
      </w:r>
      <w:r w:rsidR="00B6002F">
        <w:t>gelten lassen</w:t>
      </w:r>
      <w:r w:rsidR="000E13AF">
        <w:t xml:space="preserve"> – </w:t>
      </w:r>
      <w:r>
        <w:t xml:space="preserve">ohne es mit dem Licht unseres Verstandes zu zerpflücken, zerstückeln und von uns zu trennen. </w:t>
      </w:r>
      <w:r w:rsidR="001E0DF8">
        <w:t xml:space="preserve">Dunkelheit wertet nicht. </w:t>
      </w:r>
      <w:r w:rsidR="00D77483">
        <w:t xml:space="preserve">Alles gilt, alles, restlos alles, was sich in uns bewegt, gehört zu unserer </w:t>
      </w:r>
      <w:r w:rsidR="001E0DF8">
        <w:t>Lebendigkeit</w:t>
      </w:r>
      <w:r w:rsidR="00D77483">
        <w:t xml:space="preserve">. </w:t>
      </w:r>
    </w:p>
    <w:p w:rsidR="00B6002F" w:rsidRDefault="001E0DF8">
      <w:r>
        <w:t>In der Dunkelheit wächst neues Leben, noch nicht für das Auge sichtbar, aber spürbar. Uns einlassen auf die Dunkelheit bedeutet auch, uns einlassen auf das Spüren. Uns nicht an der erkennbaren Form zu orientieren. Uns erlauben, auf die energetische Ebene zu wechseln, und von dort her zu fühlen, was wirkt.</w:t>
      </w:r>
    </w:p>
    <w:p w:rsidR="00EE59AE" w:rsidRDefault="001E0DF8">
      <w:r>
        <w:t>Trump ist da ein gutes Beispiel. Wenn wir uns an seinen Worten orientieren, entsteht Scham, Schock, Ratlosigkeit, dass eine aufgeklärte westliche Gesellschaft einen solchen Leader wählen kann. Wenn wir uns jedoch auf die energetische Ebene begeben, können wir „verstehen“, dass mit Trump eine neue Kraft am Wirken ist, die uns aus dem Licht des Verstandes in die  Dunkelheit unserer tiefsten Emotionen führt – und dort ein Potential offenbaren möchte, das in uns bisher eher verdrängt schlummert</w:t>
      </w:r>
      <w:r w:rsidR="00B6002F">
        <w:t>e</w:t>
      </w:r>
      <w:r>
        <w:t>.  Verstehen wir Trump als genau diese Einladung- in uns hinein zu horchen, in unsere ureigene Dunkelheit hinein, und zu fühlen, was das Leben in uns macht. Wie es uns ganz persönlich bewegt. Und lassen wir uns davon bewegen, jenseits bisheriger Verstandesnormen. In eine neue, irrationale Schöpfungsgeschichte hinei</w:t>
      </w:r>
      <w:r w:rsidR="00A03963">
        <w:t xml:space="preserve">n. </w:t>
      </w:r>
    </w:p>
    <w:p w:rsidR="00F44B4D" w:rsidRDefault="00F44B4D" w:rsidP="00883577"/>
    <w:sectPr w:rsidR="00F44B4D" w:rsidSect="001C52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C5CB9"/>
    <w:rsid w:val="000534D0"/>
    <w:rsid w:val="000E13AF"/>
    <w:rsid w:val="001C52DB"/>
    <w:rsid w:val="001E0DF8"/>
    <w:rsid w:val="004C5CB9"/>
    <w:rsid w:val="00736A4C"/>
    <w:rsid w:val="008558EA"/>
    <w:rsid w:val="00883577"/>
    <w:rsid w:val="00A03963"/>
    <w:rsid w:val="00A957BC"/>
    <w:rsid w:val="00AC2843"/>
    <w:rsid w:val="00B6002F"/>
    <w:rsid w:val="00D77483"/>
    <w:rsid w:val="00EE59AE"/>
    <w:rsid w:val="00F44B4D"/>
    <w:rsid w:val="00FF6F8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52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36A4C"/>
    <w:rPr>
      <w:b/>
      <w:bCs/>
    </w:rPr>
  </w:style>
  <w:style w:type="paragraph" w:styleId="Sprechblasentext">
    <w:name w:val="Balloon Text"/>
    <w:basedOn w:val="Standard"/>
    <w:link w:val="SprechblasentextZchn"/>
    <w:uiPriority w:val="99"/>
    <w:semiHidden/>
    <w:unhideWhenUsed/>
    <w:rsid w:val="00EE5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36A4C"/>
    <w:rPr>
      <w:b/>
      <w:bCs/>
    </w:rPr>
  </w:style>
  <w:style w:type="paragraph" w:styleId="Sprechblasentext">
    <w:name w:val="Balloon Text"/>
    <w:basedOn w:val="Standard"/>
    <w:link w:val="SprechblasentextZchn"/>
    <w:uiPriority w:val="99"/>
    <w:semiHidden/>
    <w:unhideWhenUsed/>
    <w:rsid w:val="00EE5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clo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tina</cp:lastModifiedBy>
  <cp:revision>4</cp:revision>
  <cp:lastPrinted>2016-12-17T11:00:00Z</cp:lastPrinted>
  <dcterms:created xsi:type="dcterms:W3CDTF">2016-12-17T10:48:00Z</dcterms:created>
  <dcterms:modified xsi:type="dcterms:W3CDTF">2016-12-17T11:03:00Z</dcterms:modified>
</cp:coreProperties>
</file>